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165" w:rsidRPr="00511165" w:rsidRDefault="00511165" w:rsidP="00511165">
      <w:pPr>
        <w:spacing w:after="0" w:line="240" w:lineRule="auto"/>
        <w:ind w:left="0" w:firstLine="0"/>
        <w:jc w:val="right"/>
        <w:rPr>
          <w:rFonts w:eastAsia="Calibri"/>
          <w:b/>
          <w:color w:val="auto"/>
          <w:szCs w:val="28"/>
          <w:lang w:eastAsia="en-US"/>
        </w:rPr>
      </w:pPr>
    </w:p>
    <w:p w:rsidR="002423A6" w:rsidRPr="00671A2D" w:rsidRDefault="00F42CB2" w:rsidP="00511165">
      <w:pPr>
        <w:spacing w:after="0" w:line="253" w:lineRule="auto"/>
        <w:ind w:left="10" w:right="38" w:hanging="10"/>
        <w:jc w:val="center"/>
        <w:rPr>
          <w:sz w:val="24"/>
          <w:szCs w:val="24"/>
        </w:rPr>
      </w:pPr>
      <w:bookmarkStart w:id="0" w:name="_GoBack"/>
      <w:bookmarkEnd w:id="0"/>
      <w:r>
        <w:rPr>
          <w:b/>
          <w:color w:val="auto"/>
          <w:szCs w:val="28"/>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99.5pt;height:612.75pt">
            <v:imagedata r:id="rId5" o:title="сканирование0004"/>
          </v:shape>
        </w:pict>
      </w:r>
      <w:r w:rsidR="00511165" w:rsidRPr="00511165">
        <w:rPr>
          <w:b/>
          <w:color w:val="auto"/>
          <w:szCs w:val="28"/>
          <w:lang w:eastAsia="ar-SA"/>
        </w:rPr>
        <w:br w:type="page"/>
      </w:r>
      <w:r w:rsidR="00F203D4" w:rsidRPr="00671A2D">
        <w:rPr>
          <w:sz w:val="24"/>
          <w:szCs w:val="24"/>
          <w:lang w:val="en-US"/>
        </w:rPr>
        <w:lastRenderedPageBreak/>
        <w:t>I</w:t>
      </w:r>
      <w:r w:rsidR="00511165" w:rsidRPr="00671A2D">
        <w:rPr>
          <w:sz w:val="24"/>
          <w:szCs w:val="24"/>
        </w:rPr>
        <w:t>. Общие положения</w:t>
      </w:r>
    </w:p>
    <w:p w:rsidR="002423A6" w:rsidRPr="00671A2D" w:rsidRDefault="00AD7686" w:rsidP="00AD7686">
      <w:pPr>
        <w:spacing w:after="0"/>
        <w:ind w:right="23" w:firstLine="0"/>
        <w:rPr>
          <w:sz w:val="24"/>
          <w:szCs w:val="24"/>
        </w:rPr>
      </w:pPr>
      <w:r>
        <w:rPr>
          <w:sz w:val="24"/>
          <w:szCs w:val="24"/>
        </w:rPr>
        <w:t>1.</w:t>
      </w:r>
      <w:r w:rsidR="00511165" w:rsidRPr="00671A2D">
        <w:rPr>
          <w:sz w:val="24"/>
          <w:szCs w:val="24"/>
        </w:rPr>
        <w:t>Комиссия по противодействию коррупции МБОУ «Лицей №</w:t>
      </w:r>
      <w:r w:rsidR="00F203D4" w:rsidRPr="00671A2D">
        <w:rPr>
          <w:sz w:val="24"/>
          <w:szCs w:val="24"/>
        </w:rPr>
        <w:t>23</w:t>
      </w:r>
      <w:r w:rsidR="00511165" w:rsidRPr="00671A2D">
        <w:rPr>
          <w:sz w:val="24"/>
          <w:szCs w:val="24"/>
        </w:rPr>
        <w:t>» Ново</w:t>
      </w:r>
      <w:r w:rsidR="00BD0AC0">
        <w:rPr>
          <w:sz w:val="24"/>
          <w:szCs w:val="24"/>
        </w:rPr>
        <w:t>-</w:t>
      </w:r>
      <w:r w:rsidR="00511165" w:rsidRPr="00671A2D">
        <w:rPr>
          <w:sz w:val="24"/>
          <w:szCs w:val="24"/>
        </w:rPr>
        <w:t xml:space="preserve">Савиновского района </w:t>
      </w:r>
      <w:proofErr w:type="spellStart"/>
      <w:r w:rsidR="00511165" w:rsidRPr="00671A2D">
        <w:rPr>
          <w:sz w:val="24"/>
          <w:szCs w:val="24"/>
        </w:rPr>
        <w:t>г.Казани</w:t>
      </w:r>
      <w:proofErr w:type="spellEnd"/>
      <w:r w:rsidR="00511165" w:rsidRPr="00671A2D">
        <w:rPr>
          <w:sz w:val="24"/>
          <w:szCs w:val="24"/>
        </w:rPr>
        <w:t xml:space="preserve"> (далее - Комиссия) создана в целях профилактики коррупционных проявлений в учреждении, рассмотрения обращений граждан и контрольно-надзорных органов по вопросам нарушений коррупционного характера, а также выявления и урегулирования конфликта интересов.</w:t>
      </w:r>
    </w:p>
    <w:p w:rsidR="002423A6" w:rsidRPr="00671A2D" w:rsidRDefault="00AD7686" w:rsidP="00AD7686">
      <w:pPr>
        <w:spacing w:after="0"/>
        <w:ind w:right="23" w:firstLine="0"/>
        <w:rPr>
          <w:sz w:val="24"/>
          <w:szCs w:val="24"/>
        </w:rPr>
      </w:pPr>
      <w:r>
        <w:rPr>
          <w:sz w:val="24"/>
          <w:szCs w:val="24"/>
        </w:rPr>
        <w:t>2.</w:t>
      </w:r>
      <w:r w:rsidR="00511165" w:rsidRPr="00671A2D">
        <w:rPr>
          <w:sz w:val="24"/>
          <w:szCs w:val="24"/>
        </w:rPr>
        <w:t>Комиссия в своей деятельности руководствуется Конституцией РФ, федеральными конституционными законами, федеральными законами, Конституцией Республики Татарстан, законами Республики Татарстан, указами и распоряжениями Президента Российской Федерации, Президента Республики Татарстан, постановлениями и распоряжениями Правительства Российской Федерации, правительства Республики Татарстан, муниципальными правовыми актами, а также настоящим Положением.</w:t>
      </w:r>
    </w:p>
    <w:p w:rsidR="00F203D4" w:rsidRPr="00671A2D" w:rsidRDefault="00F203D4" w:rsidP="00671A2D">
      <w:pPr>
        <w:spacing w:after="0"/>
        <w:ind w:left="720" w:right="1959" w:firstLine="2160"/>
        <w:rPr>
          <w:sz w:val="24"/>
          <w:szCs w:val="24"/>
        </w:rPr>
      </w:pPr>
      <w:r w:rsidRPr="00671A2D">
        <w:rPr>
          <w:sz w:val="24"/>
          <w:szCs w:val="24"/>
          <w:lang w:val="en-US"/>
        </w:rPr>
        <w:t>II</w:t>
      </w:r>
      <w:r w:rsidR="00511165" w:rsidRPr="00671A2D">
        <w:rPr>
          <w:sz w:val="24"/>
          <w:szCs w:val="24"/>
        </w:rPr>
        <w:t xml:space="preserve">. Основные задачи Комиссии </w:t>
      </w:r>
    </w:p>
    <w:p w:rsidR="002423A6" w:rsidRPr="00671A2D" w:rsidRDefault="00511165" w:rsidP="00671A2D">
      <w:pPr>
        <w:spacing w:after="0"/>
        <w:ind w:right="1959"/>
        <w:jc w:val="left"/>
        <w:rPr>
          <w:sz w:val="24"/>
          <w:szCs w:val="24"/>
        </w:rPr>
      </w:pPr>
      <w:r w:rsidRPr="00671A2D">
        <w:rPr>
          <w:sz w:val="24"/>
          <w:szCs w:val="24"/>
        </w:rPr>
        <w:t xml:space="preserve">Основными задачами комиссии </w:t>
      </w:r>
      <w:r w:rsidR="00AD7686">
        <w:rPr>
          <w:sz w:val="24"/>
          <w:szCs w:val="24"/>
        </w:rPr>
        <w:t>я</w:t>
      </w:r>
      <w:r w:rsidRPr="00671A2D">
        <w:rPr>
          <w:sz w:val="24"/>
          <w:szCs w:val="24"/>
        </w:rPr>
        <w:t>вляются:</w:t>
      </w:r>
    </w:p>
    <w:p w:rsidR="002423A6" w:rsidRPr="00671A2D" w:rsidRDefault="00AD7686" w:rsidP="00AD7686">
      <w:pPr>
        <w:spacing w:after="0"/>
        <w:ind w:left="66" w:right="23" w:firstLine="0"/>
        <w:rPr>
          <w:sz w:val="24"/>
          <w:szCs w:val="24"/>
        </w:rPr>
      </w:pPr>
      <w:r>
        <w:rPr>
          <w:sz w:val="24"/>
          <w:szCs w:val="24"/>
        </w:rPr>
        <w:t>1.</w:t>
      </w:r>
      <w:r w:rsidR="00511165" w:rsidRPr="00671A2D">
        <w:rPr>
          <w:sz w:val="24"/>
          <w:szCs w:val="24"/>
        </w:rPr>
        <w:t>Разработка плана антикоррупционной работы и осуществление контроля за его реализацией;</w:t>
      </w:r>
    </w:p>
    <w:p w:rsidR="002423A6" w:rsidRPr="00671A2D" w:rsidRDefault="00AD7686" w:rsidP="00AD7686">
      <w:pPr>
        <w:spacing w:after="0"/>
        <w:ind w:left="66" w:right="23" w:firstLine="0"/>
        <w:rPr>
          <w:sz w:val="24"/>
          <w:szCs w:val="24"/>
        </w:rPr>
      </w:pPr>
      <w:r>
        <w:rPr>
          <w:sz w:val="24"/>
          <w:szCs w:val="24"/>
        </w:rPr>
        <w:t>2.</w:t>
      </w:r>
      <w:r w:rsidR="00511165" w:rsidRPr="00671A2D">
        <w:rPr>
          <w:sz w:val="24"/>
          <w:szCs w:val="24"/>
        </w:rPr>
        <w:t>Выявление и урегулирование конфликта интересов;</w:t>
      </w:r>
    </w:p>
    <w:p w:rsidR="002423A6" w:rsidRPr="00671A2D" w:rsidRDefault="00AD7686" w:rsidP="00671A2D">
      <w:pPr>
        <w:spacing w:after="0"/>
        <w:ind w:left="0" w:right="23" w:firstLine="66"/>
        <w:rPr>
          <w:sz w:val="24"/>
          <w:szCs w:val="24"/>
        </w:rPr>
      </w:pPr>
      <w:r>
        <w:rPr>
          <w:sz w:val="24"/>
          <w:szCs w:val="24"/>
        </w:rPr>
        <w:t>3.</w:t>
      </w:r>
      <w:r w:rsidR="00511165" w:rsidRPr="00671A2D">
        <w:rPr>
          <w:sz w:val="24"/>
          <w:szCs w:val="24"/>
        </w:rPr>
        <w:t>Формирование нетерпимого отношения к коррупционным действиям;</w:t>
      </w:r>
    </w:p>
    <w:p w:rsidR="002423A6" w:rsidRPr="00671A2D" w:rsidRDefault="00AD7686" w:rsidP="00AD7686">
      <w:pPr>
        <w:spacing w:after="0" w:line="253" w:lineRule="auto"/>
        <w:ind w:left="66" w:right="12" w:firstLine="0"/>
        <w:rPr>
          <w:sz w:val="24"/>
          <w:szCs w:val="24"/>
        </w:rPr>
      </w:pPr>
      <w:r>
        <w:rPr>
          <w:sz w:val="24"/>
          <w:szCs w:val="24"/>
        </w:rPr>
        <w:t>4.</w:t>
      </w:r>
      <w:r w:rsidR="00511165" w:rsidRPr="00671A2D">
        <w:rPr>
          <w:sz w:val="24"/>
          <w:szCs w:val="24"/>
        </w:rPr>
        <w:t>Рассмотрение обращений участников образовательного процесса, граждан, контрольно-надзорных органов по вопросам нарушений коррупционного характера;</w:t>
      </w:r>
    </w:p>
    <w:p w:rsidR="002423A6" w:rsidRPr="00671A2D" w:rsidRDefault="00AD7686" w:rsidP="00AD7686">
      <w:pPr>
        <w:spacing w:after="0"/>
        <w:ind w:left="66" w:right="12" w:firstLine="0"/>
        <w:rPr>
          <w:sz w:val="24"/>
          <w:szCs w:val="24"/>
        </w:rPr>
      </w:pPr>
      <w:r>
        <w:rPr>
          <w:sz w:val="24"/>
          <w:szCs w:val="24"/>
        </w:rPr>
        <w:t>5.</w:t>
      </w:r>
      <w:r w:rsidR="00511165" w:rsidRPr="00671A2D">
        <w:rPr>
          <w:sz w:val="24"/>
          <w:szCs w:val="24"/>
        </w:rPr>
        <w:t>Подготовка предложений участников образовательных отношений по формированию антикоррупционной пропаганды и развитию общественного контроля за реализацией политики в области противодействия коррупции.</w:t>
      </w:r>
    </w:p>
    <w:p w:rsidR="002423A6" w:rsidRPr="00671A2D" w:rsidRDefault="00F203D4" w:rsidP="00671A2D">
      <w:pPr>
        <w:pStyle w:val="1"/>
        <w:spacing w:after="0"/>
        <w:rPr>
          <w:sz w:val="24"/>
          <w:szCs w:val="24"/>
        </w:rPr>
      </w:pPr>
      <w:r w:rsidRPr="00671A2D">
        <w:rPr>
          <w:sz w:val="24"/>
          <w:szCs w:val="24"/>
          <w:lang w:val="en-US"/>
        </w:rPr>
        <w:t>III</w:t>
      </w:r>
      <w:r w:rsidR="00511165" w:rsidRPr="00671A2D">
        <w:rPr>
          <w:sz w:val="24"/>
          <w:szCs w:val="24"/>
        </w:rPr>
        <w:t>. Основные понятия</w:t>
      </w:r>
    </w:p>
    <w:p w:rsidR="00F203D4" w:rsidRPr="00671A2D" w:rsidRDefault="00F203D4" w:rsidP="00671A2D">
      <w:pPr>
        <w:spacing w:after="0"/>
        <w:ind w:left="43" w:right="23" w:firstLine="547"/>
        <w:rPr>
          <w:sz w:val="24"/>
          <w:szCs w:val="24"/>
        </w:rPr>
      </w:pPr>
      <w:r w:rsidRPr="00671A2D">
        <w:rPr>
          <w:sz w:val="24"/>
          <w:szCs w:val="24"/>
        </w:rPr>
        <w:t xml:space="preserve">1 </w:t>
      </w:r>
      <w:r w:rsidR="00511165" w:rsidRPr="00671A2D">
        <w:rPr>
          <w:sz w:val="24"/>
          <w:szCs w:val="24"/>
        </w:rPr>
        <w:t xml:space="preserve">Коррупция </w:t>
      </w:r>
      <w:r w:rsidRPr="00671A2D">
        <w:rPr>
          <w:sz w:val="24"/>
          <w:szCs w:val="24"/>
        </w:rPr>
        <w:t xml:space="preserve">- </w:t>
      </w:r>
      <w:r w:rsidR="00511165" w:rsidRPr="00671A2D">
        <w:rPr>
          <w:sz w:val="24"/>
          <w:szCs w:val="24"/>
        </w:rPr>
        <w:t>злоупотребление служебным положением, дача взятки, получение взятки, злоупотребление полномочиями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w:t>
      </w:r>
      <w:r w:rsidRPr="00671A2D">
        <w:rPr>
          <w:sz w:val="24"/>
          <w:szCs w:val="24"/>
        </w:rPr>
        <w:t xml:space="preserve"> имущественных прав для себя или для третьих лиц либо незаконное предоставление такой выгоды указанному лицу другими физическими лицами;</w:t>
      </w:r>
    </w:p>
    <w:p w:rsidR="00F203D4" w:rsidRPr="00671A2D" w:rsidRDefault="00F203D4" w:rsidP="00671A2D">
      <w:pPr>
        <w:spacing w:after="0"/>
        <w:ind w:left="43" w:right="23" w:firstLine="524"/>
        <w:rPr>
          <w:sz w:val="24"/>
          <w:szCs w:val="24"/>
        </w:rPr>
      </w:pPr>
      <w:r w:rsidRPr="00671A2D">
        <w:rPr>
          <w:sz w:val="24"/>
          <w:szCs w:val="24"/>
        </w:rPr>
        <w:t xml:space="preserve">2. Конфликт интересов - ситуация, при </w:t>
      </w:r>
      <w:r w:rsidR="00C94814" w:rsidRPr="00671A2D">
        <w:rPr>
          <w:sz w:val="24"/>
          <w:szCs w:val="24"/>
        </w:rPr>
        <w:t xml:space="preserve">которой </w:t>
      </w:r>
      <w:r w:rsidR="00C94814">
        <w:rPr>
          <w:sz w:val="24"/>
          <w:szCs w:val="24"/>
        </w:rPr>
        <w:t>личная заинтересованность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w:t>
      </w:r>
      <w:r w:rsidR="00A26E81">
        <w:rPr>
          <w:sz w:val="24"/>
          <w:szCs w:val="24"/>
        </w:rPr>
        <w:t xml:space="preserve"> на надлежащее объективное и беспристрастное исполнение им должностных (служебных) обязанностей (осуществление полномочий);</w:t>
      </w:r>
    </w:p>
    <w:p w:rsidR="00F203D4" w:rsidRPr="00671A2D" w:rsidRDefault="00F203D4" w:rsidP="00671A2D">
      <w:pPr>
        <w:spacing w:after="0"/>
        <w:ind w:left="43" w:right="23" w:firstLine="547"/>
        <w:rPr>
          <w:sz w:val="24"/>
          <w:szCs w:val="24"/>
        </w:rPr>
      </w:pPr>
      <w:r w:rsidRPr="00671A2D">
        <w:rPr>
          <w:sz w:val="24"/>
          <w:szCs w:val="24"/>
        </w:rPr>
        <w:t>3.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 и (или) лица, состоящие с ним в близком родстве или свойстве, связаны имущественными, корпоративными или иными близкими отношениями.</w:t>
      </w:r>
      <w:r w:rsidR="00A26E81">
        <w:rPr>
          <w:sz w:val="24"/>
          <w:szCs w:val="24"/>
        </w:rPr>
        <w:t xml:space="preserve"> При выявлении личной заинтересованности работники лицея обязаны принять меры по предупреждению или урегулированию конфликта интересов и уведомить своего непосредственного работодателя. Уведомления (Приложение1) о возникновении или о возможном возникновении конфликта интересов, поданные работниками, должны рассматриваться на Комиссиях по противодействию коррупции. </w:t>
      </w:r>
    </w:p>
    <w:p w:rsidR="00F203D4" w:rsidRPr="00671A2D" w:rsidRDefault="00F203D4" w:rsidP="00671A2D">
      <w:pPr>
        <w:spacing w:after="0"/>
        <w:ind w:left="43" w:right="23" w:firstLine="547"/>
        <w:rPr>
          <w:sz w:val="24"/>
          <w:szCs w:val="24"/>
        </w:rPr>
      </w:pPr>
      <w:r w:rsidRPr="00671A2D">
        <w:rPr>
          <w:sz w:val="24"/>
          <w:szCs w:val="24"/>
        </w:rPr>
        <w:t>4. Условия (ситуации), при которых возникает или может возникнуть конфликт интересов работников:</w:t>
      </w:r>
    </w:p>
    <w:p w:rsidR="00F203D4" w:rsidRPr="00671A2D" w:rsidRDefault="00F203D4" w:rsidP="00671A2D">
      <w:pPr>
        <w:spacing w:after="0"/>
        <w:ind w:left="43" w:right="23" w:hanging="43"/>
        <w:rPr>
          <w:sz w:val="24"/>
          <w:szCs w:val="24"/>
        </w:rPr>
      </w:pPr>
      <w:r w:rsidRPr="00671A2D">
        <w:rPr>
          <w:sz w:val="24"/>
          <w:szCs w:val="24"/>
        </w:rPr>
        <w:t>- педагогический работник занимается репетиторством с учениками, воспитанниками, которых он обучает в учреждении;</w:t>
      </w:r>
    </w:p>
    <w:p w:rsidR="00F203D4" w:rsidRPr="00671A2D" w:rsidRDefault="00F203D4" w:rsidP="00671A2D">
      <w:pPr>
        <w:spacing w:after="0"/>
        <w:ind w:left="43" w:right="23" w:hanging="43"/>
        <w:rPr>
          <w:sz w:val="24"/>
          <w:szCs w:val="24"/>
        </w:rPr>
      </w:pPr>
      <w:r w:rsidRPr="00671A2D">
        <w:rPr>
          <w:sz w:val="24"/>
          <w:szCs w:val="24"/>
        </w:rPr>
        <w:t>- педагогический работник осуществляет репетиторство во время своего рабочего времени в учреждении;</w:t>
      </w:r>
    </w:p>
    <w:p w:rsidR="00F203D4" w:rsidRPr="00671A2D" w:rsidRDefault="00F203D4" w:rsidP="00671A2D">
      <w:pPr>
        <w:spacing w:after="0"/>
        <w:ind w:left="43" w:right="23" w:hanging="43"/>
        <w:rPr>
          <w:sz w:val="24"/>
          <w:szCs w:val="24"/>
        </w:rPr>
      </w:pPr>
      <w:r w:rsidRPr="00671A2D">
        <w:rPr>
          <w:sz w:val="24"/>
          <w:szCs w:val="24"/>
        </w:rPr>
        <w:lastRenderedPageBreak/>
        <w:t>- использование с личной заинтересованностью возможностей родителей (законных представителей) обучаемых и иных участников образовательных отношений;</w:t>
      </w:r>
    </w:p>
    <w:p w:rsidR="00F203D4" w:rsidRPr="00671A2D" w:rsidRDefault="00F203D4" w:rsidP="00BD0AC0">
      <w:pPr>
        <w:spacing w:after="0"/>
        <w:ind w:left="43" w:right="23" w:hanging="43"/>
        <w:rPr>
          <w:sz w:val="24"/>
          <w:szCs w:val="24"/>
        </w:rPr>
      </w:pPr>
      <w:r w:rsidRPr="00671A2D">
        <w:rPr>
          <w:sz w:val="24"/>
          <w:szCs w:val="24"/>
        </w:rPr>
        <w:t>- получение работником подарков и иных услуг от родителей (законных</w:t>
      </w:r>
      <w:r w:rsidR="00BD0AC0">
        <w:rPr>
          <w:sz w:val="24"/>
          <w:szCs w:val="24"/>
        </w:rPr>
        <w:t xml:space="preserve"> </w:t>
      </w:r>
      <w:r w:rsidRPr="00671A2D">
        <w:rPr>
          <w:sz w:val="24"/>
          <w:szCs w:val="24"/>
        </w:rPr>
        <w:t>представителей) обучаемых;</w:t>
      </w:r>
    </w:p>
    <w:p w:rsidR="00F203D4" w:rsidRPr="00671A2D" w:rsidRDefault="00F203D4" w:rsidP="00671A2D">
      <w:pPr>
        <w:spacing w:after="0"/>
        <w:ind w:left="43" w:right="23" w:hanging="43"/>
        <w:rPr>
          <w:sz w:val="24"/>
          <w:szCs w:val="24"/>
        </w:rPr>
      </w:pPr>
      <w:r w:rsidRPr="00671A2D">
        <w:rPr>
          <w:sz w:val="24"/>
          <w:szCs w:val="24"/>
        </w:rPr>
        <w:t>- нарушение работником Устава учреждения, локальных нормативных актов учреждения, общепринятые этические нормы;</w:t>
      </w:r>
    </w:p>
    <w:p w:rsidR="00F203D4" w:rsidRPr="00671A2D" w:rsidRDefault="00F203D4" w:rsidP="00BD0AC0">
      <w:pPr>
        <w:spacing w:after="0"/>
        <w:ind w:left="43" w:right="23" w:hanging="43"/>
        <w:rPr>
          <w:sz w:val="24"/>
          <w:szCs w:val="24"/>
        </w:rPr>
      </w:pPr>
      <w:r w:rsidRPr="00671A2D">
        <w:rPr>
          <w:sz w:val="24"/>
          <w:szCs w:val="24"/>
        </w:rPr>
        <w:t>- иные условия (ситуации), при которых может возникнуть конфликт</w:t>
      </w:r>
      <w:r w:rsidR="00BD0AC0">
        <w:rPr>
          <w:sz w:val="24"/>
          <w:szCs w:val="24"/>
        </w:rPr>
        <w:t xml:space="preserve"> </w:t>
      </w:r>
      <w:r w:rsidRPr="00671A2D">
        <w:rPr>
          <w:sz w:val="24"/>
          <w:szCs w:val="24"/>
        </w:rPr>
        <w:t>интересов.</w:t>
      </w:r>
    </w:p>
    <w:p w:rsidR="00F203D4" w:rsidRPr="00671A2D" w:rsidRDefault="00F203D4" w:rsidP="00671A2D">
      <w:pPr>
        <w:spacing w:after="0"/>
        <w:ind w:left="43" w:right="23" w:firstLine="547"/>
        <w:jc w:val="center"/>
        <w:rPr>
          <w:sz w:val="24"/>
          <w:szCs w:val="24"/>
        </w:rPr>
      </w:pPr>
      <w:r w:rsidRPr="00671A2D">
        <w:rPr>
          <w:sz w:val="24"/>
          <w:szCs w:val="24"/>
        </w:rPr>
        <w:t>IV. Полномочия комиссии.</w:t>
      </w:r>
    </w:p>
    <w:p w:rsidR="00F203D4" w:rsidRPr="00671A2D" w:rsidRDefault="00F203D4" w:rsidP="00671A2D">
      <w:pPr>
        <w:spacing w:after="0"/>
        <w:ind w:left="0" w:right="23" w:firstLine="0"/>
        <w:rPr>
          <w:sz w:val="24"/>
          <w:szCs w:val="24"/>
        </w:rPr>
      </w:pPr>
      <w:r w:rsidRPr="00671A2D">
        <w:rPr>
          <w:sz w:val="24"/>
          <w:szCs w:val="24"/>
        </w:rPr>
        <w:t>Комиссия в целях выполнения возложенных на нее задач осуществляет следующие полномочия:</w:t>
      </w:r>
    </w:p>
    <w:p w:rsidR="00F203D4" w:rsidRPr="00671A2D" w:rsidRDefault="00F203D4" w:rsidP="00671A2D">
      <w:pPr>
        <w:spacing w:after="0"/>
        <w:ind w:left="43" w:right="23" w:hanging="43"/>
        <w:rPr>
          <w:sz w:val="24"/>
          <w:szCs w:val="24"/>
        </w:rPr>
      </w:pPr>
      <w:r w:rsidRPr="00671A2D">
        <w:rPr>
          <w:sz w:val="24"/>
          <w:szCs w:val="24"/>
        </w:rPr>
        <w:t>1. Разрабатывает меры по противодействию коррупции, а также по устранению причин и условий, порождающих коррупцию;</w:t>
      </w:r>
    </w:p>
    <w:p w:rsidR="00F203D4" w:rsidRPr="00671A2D" w:rsidRDefault="00F203D4" w:rsidP="00671A2D">
      <w:pPr>
        <w:spacing w:after="0"/>
        <w:ind w:left="43" w:right="23" w:hanging="43"/>
        <w:rPr>
          <w:sz w:val="24"/>
          <w:szCs w:val="24"/>
        </w:rPr>
      </w:pPr>
      <w:r w:rsidRPr="00671A2D">
        <w:rPr>
          <w:sz w:val="24"/>
          <w:szCs w:val="24"/>
        </w:rPr>
        <w:t>2. Рассматривает на своих заседаниях исполнение мероприятий по противодействию коррупции;</w:t>
      </w:r>
    </w:p>
    <w:p w:rsidR="00F203D4" w:rsidRPr="00671A2D" w:rsidRDefault="00F203D4" w:rsidP="00671A2D">
      <w:pPr>
        <w:spacing w:after="0"/>
        <w:ind w:left="43" w:right="23" w:hanging="43"/>
        <w:rPr>
          <w:sz w:val="24"/>
          <w:szCs w:val="24"/>
        </w:rPr>
      </w:pPr>
      <w:r w:rsidRPr="00671A2D">
        <w:rPr>
          <w:sz w:val="24"/>
          <w:szCs w:val="24"/>
        </w:rPr>
        <w:t>3. Рассматривает сведения о возможном конфликте интересов и в случае подтверждения его урегулировании;</w:t>
      </w:r>
    </w:p>
    <w:p w:rsidR="00F203D4" w:rsidRPr="00671A2D" w:rsidRDefault="00F203D4" w:rsidP="00671A2D">
      <w:pPr>
        <w:spacing w:after="0"/>
        <w:ind w:left="43" w:right="23" w:hanging="43"/>
        <w:rPr>
          <w:sz w:val="24"/>
          <w:szCs w:val="24"/>
        </w:rPr>
      </w:pPr>
      <w:r w:rsidRPr="00671A2D">
        <w:rPr>
          <w:sz w:val="24"/>
          <w:szCs w:val="24"/>
        </w:rPr>
        <w:t>4. Проводит служебную проверку в отношении работника в случае поступления сведений о возможном конфликте интересов;</w:t>
      </w:r>
    </w:p>
    <w:p w:rsidR="002423A6" w:rsidRPr="00671A2D" w:rsidRDefault="00F203D4" w:rsidP="00671A2D">
      <w:pPr>
        <w:spacing w:after="0"/>
        <w:ind w:left="43" w:right="23" w:hanging="43"/>
        <w:rPr>
          <w:sz w:val="24"/>
          <w:szCs w:val="24"/>
        </w:rPr>
      </w:pPr>
      <w:r w:rsidRPr="00671A2D">
        <w:rPr>
          <w:sz w:val="24"/>
          <w:szCs w:val="24"/>
        </w:rPr>
        <w:t>5. Участвует в разработке форм и методов осуществления антикоррупционной деятельности и контролирует их реализацию;</w:t>
      </w:r>
    </w:p>
    <w:p w:rsidR="002423A6" w:rsidRPr="00671A2D" w:rsidRDefault="00671A2D" w:rsidP="00671A2D">
      <w:pPr>
        <w:spacing w:after="0"/>
        <w:ind w:left="0" w:firstLine="0"/>
        <w:rPr>
          <w:sz w:val="24"/>
          <w:szCs w:val="24"/>
        </w:rPr>
      </w:pPr>
      <w:r>
        <w:rPr>
          <w:sz w:val="24"/>
          <w:szCs w:val="24"/>
        </w:rPr>
        <w:t>6.</w:t>
      </w:r>
      <w:r w:rsidR="00511165" w:rsidRPr="00671A2D">
        <w:rPr>
          <w:sz w:val="24"/>
          <w:szCs w:val="24"/>
        </w:rPr>
        <w:t>Осуществляет взаимодействие с правоохранительными органами в целях обмена информацией и проведения антикоррупционных мероприятий;</w:t>
      </w:r>
    </w:p>
    <w:p w:rsidR="002423A6" w:rsidRPr="00671A2D" w:rsidRDefault="00AD7686" w:rsidP="00AD7686">
      <w:pPr>
        <w:spacing w:after="0"/>
        <w:ind w:left="0" w:firstLine="0"/>
        <w:rPr>
          <w:sz w:val="24"/>
          <w:szCs w:val="24"/>
        </w:rPr>
      </w:pPr>
      <w:r>
        <w:rPr>
          <w:sz w:val="24"/>
          <w:szCs w:val="24"/>
        </w:rPr>
        <w:t>7.</w:t>
      </w:r>
      <w:r w:rsidR="00511165" w:rsidRPr="00671A2D">
        <w:rPr>
          <w:sz w:val="24"/>
          <w:szCs w:val="24"/>
        </w:rPr>
        <w:t>Заслушивает на своих заседаниях доклады о проводимой работе по предупреждению коррупционных проявлений;</w:t>
      </w:r>
    </w:p>
    <w:p w:rsidR="002423A6" w:rsidRPr="00671A2D" w:rsidRDefault="00AD7686" w:rsidP="00AD7686">
      <w:pPr>
        <w:spacing w:after="0"/>
        <w:ind w:left="0" w:firstLine="0"/>
        <w:rPr>
          <w:sz w:val="24"/>
          <w:szCs w:val="24"/>
        </w:rPr>
      </w:pPr>
      <w:r>
        <w:rPr>
          <w:sz w:val="24"/>
          <w:szCs w:val="24"/>
        </w:rPr>
        <w:t>8.</w:t>
      </w:r>
      <w:r w:rsidR="00511165" w:rsidRPr="00671A2D">
        <w:rPr>
          <w:sz w:val="24"/>
          <w:szCs w:val="24"/>
        </w:rPr>
        <w:t>Запрашивает в установленном порядке информацию в пределах своей компетенции;</w:t>
      </w:r>
    </w:p>
    <w:p w:rsidR="002423A6" w:rsidRPr="00671A2D" w:rsidRDefault="00AD7686" w:rsidP="00AD7686">
      <w:pPr>
        <w:spacing w:after="0"/>
        <w:ind w:left="0" w:firstLine="0"/>
        <w:rPr>
          <w:sz w:val="24"/>
          <w:szCs w:val="24"/>
        </w:rPr>
      </w:pPr>
      <w:r>
        <w:rPr>
          <w:sz w:val="24"/>
          <w:szCs w:val="24"/>
        </w:rPr>
        <w:t>9.</w:t>
      </w:r>
      <w:r w:rsidR="00511165" w:rsidRPr="00671A2D">
        <w:rPr>
          <w:sz w:val="24"/>
          <w:szCs w:val="24"/>
        </w:rPr>
        <w:t>Приглашает на свои заседания рук</w:t>
      </w:r>
      <w:r w:rsidR="00671A2D">
        <w:rPr>
          <w:sz w:val="24"/>
          <w:szCs w:val="24"/>
        </w:rPr>
        <w:t xml:space="preserve">оводителей и должностных лиц МКУ </w:t>
      </w:r>
      <w:r w:rsidR="00511165" w:rsidRPr="00671A2D">
        <w:rPr>
          <w:sz w:val="24"/>
          <w:szCs w:val="24"/>
        </w:rPr>
        <w:t>«Управление образования Исполнительного комитета муниципального образования</w:t>
      </w:r>
      <w:r w:rsidR="00671A2D" w:rsidRPr="00671A2D">
        <w:rPr>
          <w:sz w:val="24"/>
          <w:szCs w:val="24"/>
        </w:rPr>
        <w:t xml:space="preserve"> </w:t>
      </w:r>
      <w:proofErr w:type="spellStart"/>
      <w:r w:rsidR="00511165" w:rsidRPr="00671A2D">
        <w:rPr>
          <w:sz w:val="24"/>
          <w:szCs w:val="24"/>
        </w:rPr>
        <w:t>г.Казани</w:t>
      </w:r>
      <w:proofErr w:type="spellEnd"/>
      <w:r w:rsidR="00511165" w:rsidRPr="00671A2D">
        <w:rPr>
          <w:sz w:val="24"/>
          <w:szCs w:val="24"/>
        </w:rPr>
        <w:t>».</w:t>
      </w:r>
    </w:p>
    <w:p w:rsidR="002423A6" w:rsidRPr="00671A2D" w:rsidRDefault="00511165" w:rsidP="00AD7686">
      <w:pPr>
        <w:spacing w:after="0" w:line="259" w:lineRule="auto"/>
        <w:ind w:left="0" w:right="67" w:firstLine="0"/>
        <w:jc w:val="center"/>
        <w:rPr>
          <w:sz w:val="24"/>
          <w:szCs w:val="24"/>
        </w:rPr>
      </w:pPr>
      <w:r w:rsidRPr="00671A2D">
        <w:rPr>
          <w:sz w:val="24"/>
          <w:szCs w:val="24"/>
        </w:rPr>
        <w:t>V. Порядок формирования и организация деятельности Комиссии</w:t>
      </w:r>
    </w:p>
    <w:p w:rsidR="002423A6" w:rsidRPr="00671A2D" w:rsidRDefault="00BD0AC0" w:rsidP="00BD0AC0">
      <w:pPr>
        <w:spacing w:after="0"/>
        <w:ind w:left="0" w:firstLine="532"/>
        <w:rPr>
          <w:sz w:val="24"/>
          <w:szCs w:val="24"/>
        </w:rPr>
      </w:pPr>
      <w:r>
        <w:rPr>
          <w:sz w:val="24"/>
          <w:szCs w:val="24"/>
        </w:rPr>
        <w:t>1.</w:t>
      </w:r>
      <w:r w:rsidR="00511165" w:rsidRPr="00671A2D">
        <w:rPr>
          <w:sz w:val="24"/>
          <w:szCs w:val="24"/>
        </w:rPr>
        <w:t>Комиссия формируется в составе председателя Комисс</w:t>
      </w:r>
      <w:r>
        <w:rPr>
          <w:sz w:val="24"/>
          <w:szCs w:val="24"/>
        </w:rPr>
        <w:t xml:space="preserve">ии, секретаря и членов Комиссии. </w:t>
      </w:r>
      <w:r w:rsidR="00511165" w:rsidRPr="00671A2D">
        <w:rPr>
          <w:sz w:val="24"/>
          <w:szCs w:val="24"/>
        </w:rPr>
        <w:t>Состав Комиссии утверждается приказом руководителя.</w:t>
      </w:r>
      <w:r w:rsidR="00671A2D" w:rsidRPr="00671A2D">
        <w:rPr>
          <w:sz w:val="24"/>
          <w:szCs w:val="24"/>
        </w:rPr>
        <w:t xml:space="preserve"> </w:t>
      </w:r>
      <w:r w:rsidR="00511165" w:rsidRPr="00671A2D">
        <w:rPr>
          <w:sz w:val="24"/>
          <w:szCs w:val="24"/>
        </w:rPr>
        <w:t>Комиссия прекращает свою деятельность в соответствии с приказом руководителя.</w:t>
      </w:r>
    </w:p>
    <w:p w:rsidR="002423A6" w:rsidRPr="00671A2D" w:rsidRDefault="00BD0AC0" w:rsidP="00BD0AC0">
      <w:pPr>
        <w:spacing w:after="0"/>
        <w:ind w:left="0"/>
        <w:rPr>
          <w:sz w:val="24"/>
          <w:szCs w:val="24"/>
        </w:rPr>
      </w:pPr>
      <w:r>
        <w:rPr>
          <w:sz w:val="24"/>
          <w:szCs w:val="24"/>
        </w:rPr>
        <w:t>2.</w:t>
      </w:r>
      <w:r w:rsidR="00511165" w:rsidRPr="00671A2D">
        <w:rPr>
          <w:sz w:val="24"/>
          <w:szCs w:val="24"/>
        </w:rPr>
        <w:t>Комиссия формируется из числа работников образовательного учреждения и общественности в количестве 5-7 человек. Члены Комиссии принимают участие в ее работе на общественных началах и обладают равными правами при принятии решений.</w:t>
      </w:r>
    </w:p>
    <w:p w:rsidR="002423A6" w:rsidRPr="00671A2D" w:rsidRDefault="00671A2D" w:rsidP="00AD7686">
      <w:pPr>
        <w:spacing w:after="0"/>
        <w:ind w:left="528" w:firstLine="0"/>
        <w:rPr>
          <w:sz w:val="24"/>
          <w:szCs w:val="24"/>
        </w:rPr>
      </w:pPr>
      <w:r w:rsidRPr="00671A2D">
        <w:rPr>
          <w:sz w:val="24"/>
          <w:szCs w:val="24"/>
        </w:rPr>
        <w:t>3</w:t>
      </w:r>
      <w:r w:rsidR="00511165" w:rsidRPr="00671A2D">
        <w:rPr>
          <w:sz w:val="24"/>
          <w:szCs w:val="24"/>
        </w:rPr>
        <w:t>. Работой Комиссии руководит председатель Комиссии.</w:t>
      </w:r>
    </w:p>
    <w:p w:rsidR="002423A6" w:rsidRPr="00671A2D" w:rsidRDefault="00AD7686" w:rsidP="00AD7686">
      <w:pPr>
        <w:spacing w:after="0"/>
        <w:ind w:left="4" w:firstLine="524"/>
        <w:rPr>
          <w:sz w:val="24"/>
          <w:szCs w:val="24"/>
        </w:rPr>
      </w:pPr>
      <w:r>
        <w:rPr>
          <w:sz w:val="24"/>
          <w:szCs w:val="24"/>
        </w:rPr>
        <w:t>4.</w:t>
      </w:r>
      <w:r w:rsidR="00511165" w:rsidRPr="00671A2D">
        <w:rPr>
          <w:sz w:val="24"/>
          <w:szCs w:val="24"/>
        </w:rPr>
        <w:t>Заседания Комиссии проводятся не реже одного раза в полугодие.</w:t>
      </w:r>
    </w:p>
    <w:p w:rsidR="002423A6" w:rsidRPr="00671A2D" w:rsidRDefault="00511165" w:rsidP="00BD0AC0">
      <w:pPr>
        <w:spacing w:after="0"/>
        <w:ind w:left="4" w:firstLine="0"/>
        <w:rPr>
          <w:sz w:val="24"/>
          <w:szCs w:val="24"/>
        </w:rPr>
      </w:pPr>
      <w:r w:rsidRPr="00671A2D">
        <w:rPr>
          <w:sz w:val="24"/>
          <w:szCs w:val="24"/>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лицея, полученная директором лицея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rsidR="002423A6" w:rsidRPr="00AD7686" w:rsidRDefault="00AD7686" w:rsidP="00AD7686">
      <w:pPr>
        <w:pStyle w:val="a3"/>
        <w:spacing w:after="0"/>
        <w:ind w:left="0" w:firstLine="532"/>
        <w:rPr>
          <w:sz w:val="24"/>
          <w:szCs w:val="24"/>
        </w:rPr>
      </w:pPr>
      <w:r>
        <w:rPr>
          <w:sz w:val="24"/>
          <w:szCs w:val="24"/>
        </w:rPr>
        <w:t>5.</w:t>
      </w:r>
      <w:r w:rsidR="00511165" w:rsidRPr="00AD7686">
        <w:rPr>
          <w:sz w:val="24"/>
          <w:szCs w:val="24"/>
        </w:rPr>
        <w:t>Повестку дня и порядок рассмотрения вопросов на заседаниях Комиссии определяет председатель Комиссии по представлению секретаря Комиссии.</w:t>
      </w:r>
    </w:p>
    <w:p w:rsidR="002423A6" w:rsidRPr="00671A2D" w:rsidRDefault="00AD7686" w:rsidP="00AD7686">
      <w:pPr>
        <w:spacing w:after="0"/>
        <w:ind w:left="4" w:firstLine="555"/>
        <w:rPr>
          <w:sz w:val="24"/>
          <w:szCs w:val="24"/>
        </w:rPr>
      </w:pPr>
      <w:r>
        <w:rPr>
          <w:sz w:val="24"/>
          <w:szCs w:val="24"/>
        </w:rPr>
        <w:t>6.</w:t>
      </w:r>
      <w:r w:rsidR="00511165" w:rsidRPr="00671A2D">
        <w:rPr>
          <w:sz w:val="24"/>
          <w:szCs w:val="24"/>
        </w:rPr>
        <w:t>Деятельность Комиссии строится на основе плана работы, утверждаемого председателем Комиссии.</w:t>
      </w:r>
    </w:p>
    <w:p w:rsidR="002423A6" w:rsidRPr="00671A2D" w:rsidRDefault="00AD7686" w:rsidP="00AD7686">
      <w:pPr>
        <w:spacing w:after="0"/>
        <w:ind w:left="4"/>
        <w:rPr>
          <w:sz w:val="24"/>
          <w:szCs w:val="24"/>
        </w:rPr>
      </w:pPr>
      <w:r>
        <w:rPr>
          <w:sz w:val="24"/>
          <w:szCs w:val="24"/>
        </w:rPr>
        <w:t>7.</w:t>
      </w:r>
      <w:r w:rsidR="00511165" w:rsidRPr="00671A2D">
        <w:rPr>
          <w:sz w:val="24"/>
          <w:szCs w:val="24"/>
        </w:rPr>
        <w:t>Заседание Комиссии является правомочным в случае присутствия на нем не менее 2/3 общего числа его членов.</w:t>
      </w:r>
    </w:p>
    <w:p w:rsidR="002423A6" w:rsidRPr="00671A2D" w:rsidRDefault="00AD7686" w:rsidP="00AD7686">
      <w:pPr>
        <w:spacing w:after="0"/>
        <w:ind w:left="4"/>
        <w:rPr>
          <w:sz w:val="24"/>
          <w:szCs w:val="24"/>
        </w:rPr>
      </w:pPr>
      <w:r>
        <w:rPr>
          <w:sz w:val="24"/>
          <w:szCs w:val="24"/>
        </w:rPr>
        <w:t>8.</w:t>
      </w:r>
      <w:r w:rsidR="00511165" w:rsidRPr="00671A2D">
        <w:rPr>
          <w:sz w:val="24"/>
          <w:szCs w:val="24"/>
        </w:rPr>
        <w:t>Все участники образовательных отношений, представители общественности, иные лица вправе направлять в Комиссию обращения по вопросам противодействия коррупции, которые рассматриваются на заседании Комиссии.</w:t>
      </w:r>
    </w:p>
    <w:p w:rsidR="002423A6" w:rsidRPr="00671A2D" w:rsidRDefault="00AD7686" w:rsidP="00AD7686">
      <w:pPr>
        <w:spacing w:after="0"/>
        <w:ind w:left="4"/>
        <w:rPr>
          <w:sz w:val="24"/>
          <w:szCs w:val="24"/>
        </w:rPr>
      </w:pPr>
      <w:r>
        <w:rPr>
          <w:sz w:val="24"/>
          <w:szCs w:val="24"/>
        </w:rPr>
        <w:t>9.</w:t>
      </w:r>
      <w:r w:rsidR="00511165" w:rsidRPr="00671A2D">
        <w:rPr>
          <w:sz w:val="24"/>
          <w:szCs w:val="24"/>
        </w:rPr>
        <w:t>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rsidR="002423A6" w:rsidRPr="00671A2D" w:rsidRDefault="00AD7686" w:rsidP="00AD7686">
      <w:pPr>
        <w:spacing w:after="0"/>
        <w:ind w:left="4"/>
        <w:rPr>
          <w:sz w:val="24"/>
          <w:szCs w:val="24"/>
        </w:rPr>
      </w:pPr>
      <w:r>
        <w:rPr>
          <w:sz w:val="24"/>
          <w:szCs w:val="24"/>
        </w:rPr>
        <w:lastRenderedPageBreak/>
        <w:t>10.</w:t>
      </w:r>
      <w:r w:rsidR="00511165" w:rsidRPr="00671A2D">
        <w:rPr>
          <w:sz w:val="24"/>
          <w:szCs w:val="24"/>
        </w:rPr>
        <w:t>Председатель Комиссии:</w:t>
      </w:r>
    </w:p>
    <w:p w:rsidR="002423A6" w:rsidRPr="00671A2D" w:rsidRDefault="00671A2D" w:rsidP="00AD7686">
      <w:pPr>
        <w:spacing w:after="0"/>
        <w:ind w:left="0" w:firstLine="0"/>
        <w:rPr>
          <w:sz w:val="24"/>
          <w:szCs w:val="24"/>
        </w:rPr>
      </w:pPr>
      <w:r w:rsidRPr="00671A2D">
        <w:rPr>
          <w:sz w:val="24"/>
          <w:szCs w:val="24"/>
        </w:rPr>
        <w:t>-</w:t>
      </w:r>
      <w:r w:rsidR="00511165" w:rsidRPr="00671A2D">
        <w:rPr>
          <w:sz w:val="24"/>
          <w:szCs w:val="24"/>
        </w:rPr>
        <w:t>Определяет место и время проведения Комиссии</w:t>
      </w:r>
    </w:p>
    <w:p w:rsidR="002423A6" w:rsidRPr="00671A2D" w:rsidRDefault="00671A2D" w:rsidP="00AD7686">
      <w:pPr>
        <w:spacing w:after="0"/>
        <w:ind w:left="-71" w:firstLine="0"/>
        <w:rPr>
          <w:sz w:val="24"/>
          <w:szCs w:val="24"/>
        </w:rPr>
      </w:pPr>
      <w:r w:rsidRPr="00671A2D">
        <w:rPr>
          <w:sz w:val="24"/>
          <w:szCs w:val="24"/>
        </w:rPr>
        <w:t xml:space="preserve"> -</w:t>
      </w:r>
      <w:r w:rsidR="00511165" w:rsidRPr="00671A2D">
        <w:rPr>
          <w:sz w:val="24"/>
          <w:szCs w:val="24"/>
        </w:rPr>
        <w:t>Ведет заседание комиссии</w:t>
      </w:r>
    </w:p>
    <w:p w:rsidR="002423A6" w:rsidRPr="00671A2D" w:rsidRDefault="00671A2D" w:rsidP="00AD7686">
      <w:pPr>
        <w:spacing w:after="0"/>
        <w:ind w:left="-71" w:firstLine="0"/>
        <w:rPr>
          <w:sz w:val="24"/>
          <w:szCs w:val="24"/>
        </w:rPr>
      </w:pPr>
      <w:r w:rsidRPr="00671A2D">
        <w:rPr>
          <w:sz w:val="24"/>
          <w:szCs w:val="24"/>
        </w:rPr>
        <w:t xml:space="preserve"> -</w:t>
      </w:r>
      <w:r w:rsidR="00511165" w:rsidRPr="00671A2D">
        <w:rPr>
          <w:sz w:val="24"/>
          <w:szCs w:val="24"/>
        </w:rPr>
        <w:t>Подписывает протокол заседания комиссии</w:t>
      </w:r>
    </w:p>
    <w:p w:rsidR="00671A2D" w:rsidRPr="00671A2D" w:rsidRDefault="00671A2D" w:rsidP="00AD7686">
      <w:pPr>
        <w:spacing w:after="0"/>
        <w:ind w:left="0" w:firstLine="0"/>
        <w:rPr>
          <w:sz w:val="24"/>
          <w:szCs w:val="24"/>
        </w:rPr>
      </w:pPr>
      <w:r w:rsidRPr="00671A2D">
        <w:rPr>
          <w:sz w:val="24"/>
          <w:szCs w:val="24"/>
        </w:rPr>
        <w:t>-</w:t>
      </w:r>
      <w:r w:rsidR="00511165" w:rsidRPr="00671A2D">
        <w:rPr>
          <w:sz w:val="24"/>
          <w:szCs w:val="24"/>
        </w:rPr>
        <w:t xml:space="preserve">Выполняет иные функции, связанные с организацией работы комиссии </w:t>
      </w:r>
    </w:p>
    <w:p w:rsidR="002423A6" w:rsidRPr="00671A2D" w:rsidRDefault="00671A2D" w:rsidP="00AD7686">
      <w:pPr>
        <w:spacing w:after="0"/>
        <w:ind w:left="0" w:firstLine="0"/>
        <w:rPr>
          <w:sz w:val="24"/>
          <w:szCs w:val="24"/>
        </w:rPr>
      </w:pPr>
      <w:r w:rsidRPr="00671A2D">
        <w:rPr>
          <w:sz w:val="24"/>
          <w:szCs w:val="24"/>
        </w:rPr>
        <w:t xml:space="preserve">        </w:t>
      </w:r>
      <w:r w:rsidR="00511165" w:rsidRPr="00671A2D">
        <w:rPr>
          <w:sz w:val="24"/>
          <w:szCs w:val="24"/>
        </w:rPr>
        <w:t xml:space="preserve">11. </w:t>
      </w:r>
      <w:r w:rsidRPr="00671A2D">
        <w:rPr>
          <w:sz w:val="24"/>
          <w:szCs w:val="24"/>
        </w:rPr>
        <w:t xml:space="preserve"> </w:t>
      </w:r>
      <w:r w:rsidR="00511165" w:rsidRPr="00671A2D">
        <w:rPr>
          <w:sz w:val="24"/>
          <w:szCs w:val="24"/>
        </w:rPr>
        <w:t>Секретарь Комиссии:</w:t>
      </w:r>
    </w:p>
    <w:p w:rsidR="002423A6" w:rsidRPr="00671A2D" w:rsidRDefault="00671A2D" w:rsidP="00AD7686">
      <w:pPr>
        <w:spacing w:after="0"/>
        <w:ind w:left="0" w:firstLine="0"/>
        <w:rPr>
          <w:sz w:val="24"/>
          <w:szCs w:val="24"/>
        </w:rPr>
      </w:pPr>
      <w:r w:rsidRPr="00671A2D">
        <w:rPr>
          <w:sz w:val="24"/>
          <w:szCs w:val="24"/>
        </w:rPr>
        <w:t>-</w:t>
      </w:r>
      <w:r w:rsidR="00511165" w:rsidRPr="00671A2D">
        <w:rPr>
          <w:sz w:val="24"/>
          <w:szCs w:val="24"/>
        </w:rPr>
        <w:t>Составляет проект повестки очередного заседания</w:t>
      </w:r>
    </w:p>
    <w:p w:rsidR="002423A6" w:rsidRPr="00671A2D" w:rsidRDefault="00671A2D" w:rsidP="00AD7686">
      <w:pPr>
        <w:spacing w:after="0"/>
        <w:ind w:left="0" w:firstLine="0"/>
        <w:rPr>
          <w:sz w:val="24"/>
          <w:szCs w:val="24"/>
        </w:rPr>
      </w:pPr>
      <w:r w:rsidRPr="00671A2D">
        <w:rPr>
          <w:sz w:val="24"/>
          <w:szCs w:val="24"/>
        </w:rPr>
        <w:t>-</w:t>
      </w:r>
      <w:r w:rsidR="00511165" w:rsidRPr="00671A2D">
        <w:rPr>
          <w:sz w:val="24"/>
          <w:szCs w:val="24"/>
        </w:rPr>
        <w:t>Информирует членов Комиссии о месте и времени проведения заседания Комиссии;</w:t>
      </w:r>
    </w:p>
    <w:p w:rsidR="002423A6" w:rsidRPr="00671A2D" w:rsidRDefault="00671A2D" w:rsidP="00AD7686">
      <w:pPr>
        <w:spacing w:after="0"/>
        <w:ind w:left="0" w:firstLine="0"/>
        <w:rPr>
          <w:sz w:val="24"/>
          <w:szCs w:val="24"/>
        </w:rPr>
      </w:pPr>
      <w:r w:rsidRPr="00671A2D">
        <w:rPr>
          <w:sz w:val="24"/>
          <w:szCs w:val="24"/>
        </w:rPr>
        <w:t>-</w:t>
      </w:r>
      <w:r w:rsidR="00511165" w:rsidRPr="00671A2D">
        <w:rPr>
          <w:sz w:val="24"/>
          <w:szCs w:val="24"/>
        </w:rPr>
        <w:t>Ведет протокол заседания Комиссии</w:t>
      </w:r>
    </w:p>
    <w:p w:rsidR="00671A2D" w:rsidRPr="00671A2D" w:rsidRDefault="00511165" w:rsidP="00AD7686">
      <w:pPr>
        <w:spacing w:after="0"/>
        <w:ind w:left="77"/>
        <w:rPr>
          <w:sz w:val="24"/>
          <w:szCs w:val="24"/>
        </w:rPr>
      </w:pPr>
      <w:r w:rsidRPr="00671A2D">
        <w:rPr>
          <w:sz w:val="24"/>
          <w:szCs w:val="24"/>
        </w:rPr>
        <w:t xml:space="preserve">12. Решение Комиссии оформляется протоколом. </w:t>
      </w:r>
    </w:p>
    <w:p w:rsidR="002423A6" w:rsidRPr="00671A2D" w:rsidRDefault="00511165" w:rsidP="00AD7686">
      <w:pPr>
        <w:spacing w:after="0"/>
        <w:ind w:left="77"/>
        <w:rPr>
          <w:sz w:val="24"/>
          <w:szCs w:val="24"/>
        </w:rPr>
      </w:pPr>
      <w:r w:rsidRPr="00671A2D">
        <w:rPr>
          <w:sz w:val="24"/>
          <w:szCs w:val="24"/>
        </w:rPr>
        <w:t xml:space="preserve">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МБОУ «Лицей № </w:t>
      </w:r>
      <w:r w:rsidR="00671A2D" w:rsidRPr="00671A2D">
        <w:rPr>
          <w:sz w:val="24"/>
          <w:szCs w:val="24"/>
        </w:rPr>
        <w:t>23</w:t>
      </w:r>
      <w:r w:rsidRPr="00671A2D">
        <w:rPr>
          <w:sz w:val="24"/>
          <w:szCs w:val="24"/>
        </w:rPr>
        <w:t xml:space="preserve">» Ново-Савиновского района </w:t>
      </w:r>
      <w:proofErr w:type="spellStart"/>
      <w:r w:rsidRPr="00671A2D">
        <w:rPr>
          <w:sz w:val="24"/>
          <w:szCs w:val="24"/>
        </w:rPr>
        <w:t>г.Казани</w:t>
      </w:r>
      <w:proofErr w:type="spellEnd"/>
      <w:r w:rsidRPr="00671A2D">
        <w:rPr>
          <w:sz w:val="24"/>
          <w:szCs w:val="24"/>
        </w:rPr>
        <w:t>.</w:t>
      </w:r>
    </w:p>
    <w:p w:rsidR="002423A6" w:rsidRPr="00671A2D" w:rsidRDefault="00511165" w:rsidP="00AD7686">
      <w:pPr>
        <w:spacing w:after="0"/>
        <w:ind w:left="77"/>
        <w:rPr>
          <w:sz w:val="24"/>
          <w:szCs w:val="24"/>
        </w:rPr>
      </w:pPr>
      <w:r w:rsidRPr="00671A2D">
        <w:rPr>
          <w:sz w:val="24"/>
          <w:szCs w:val="24"/>
        </w:rPr>
        <w:t xml:space="preserve">13 Организационно-техническое и информационное обеспечение деятельности Комиссии осуществляется МБОУ «Лицей </w:t>
      </w:r>
      <w:r w:rsidR="00671A2D" w:rsidRPr="00671A2D">
        <w:rPr>
          <w:sz w:val="24"/>
          <w:szCs w:val="24"/>
        </w:rPr>
        <w:t>23</w:t>
      </w:r>
      <w:r w:rsidRPr="00671A2D">
        <w:rPr>
          <w:sz w:val="24"/>
          <w:szCs w:val="24"/>
        </w:rPr>
        <w:t>» Ново-Савиновского района</w:t>
      </w:r>
      <w:r w:rsidR="00671A2D" w:rsidRPr="00671A2D">
        <w:rPr>
          <w:sz w:val="24"/>
          <w:szCs w:val="24"/>
        </w:rPr>
        <w:t xml:space="preserve"> </w:t>
      </w:r>
      <w:proofErr w:type="spellStart"/>
      <w:r w:rsidRPr="00671A2D">
        <w:rPr>
          <w:sz w:val="24"/>
          <w:szCs w:val="24"/>
        </w:rPr>
        <w:t>г.Казани</w:t>
      </w:r>
      <w:proofErr w:type="spellEnd"/>
    </w:p>
    <w:sectPr w:rsidR="002423A6" w:rsidRPr="00671A2D" w:rsidSect="00F203D4">
      <w:type w:val="continuous"/>
      <w:pgSz w:w="11906" w:h="16838"/>
      <w:pgMar w:top="1229" w:right="912" w:bottom="567" w:left="99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 id="_x0000_i1029" style="width:.75pt;height:.75pt" coordsize="" o:spt="100" o:bullet="t" adj="0,,0" path="" stroked="f">
        <v:stroke joinstyle="miter"/>
        <v:imagedata r:id="rId1" o:title="image2"/>
        <v:formulas/>
        <v:path o:connecttype="segments"/>
      </v:shape>
    </w:pict>
  </w:numPicBullet>
  <w:abstractNum w:abstractNumId="0" w15:restartNumberingAfterBreak="0">
    <w:nsid w:val="0C391C4A"/>
    <w:multiLevelType w:val="hybridMultilevel"/>
    <w:tmpl w:val="E1BEE312"/>
    <w:lvl w:ilvl="0" w:tplc="E10AB994">
      <w:start w:val="4"/>
      <w:numFmt w:val="decimal"/>
      <w:lvlText w:val="%1."/>
      <w:lvlJc w:val="left"/>
      <w:pPr>
        <w:ind w:left="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12080A6">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50CF812">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04CFAC8">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44AB2FE">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F1AF88A">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6F8A7D4">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41ACE22">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FAC173C">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22431E12"/>
    <w:multiLevelType w:val="hybridMultilevel"/>
    <w:tmpl w:val="C3089C66"/>
    <w:lvl w:ilvl="0" w:tplc="6544691E">
      <w:start w:val="1"/>
      <w:numFmt w:val="decimal"/>
      <w:lvlText w:val="%1."/>
      <w:lvlJc w:val="left"/>
      <w:pPr>
        <w:ind w:left="2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0123E50">
      <w:start w:val="1"/>
      <w:numFmt w:val="lowerLetter"/>
      <w:lvlText w:val="%2"/>
      <w:lvlJc w:val="left"/>
      <w:pPr>
        <w:ind w:left="14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125CFA">
      <w:start w:val="1"/>
      <w:numFmt w:val="lowerRoman"/>
      <w:lvlText w:val="%3"/>
      <w:lvlJc w:val="left"/>
      <w:pPr>
        <w:ind w:left="21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FECA0B4">
      <w:start w:val="1"/>
      <w:numFmt w:val="decimal"/>
      <w:lvlText w:val="%4"/>
      <w:lvlJc w:val="left"/>
      <w:pPr>
        <w:ind w:left="28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5D680A0">
      <w:start w:val="1"/>
      <w:numFmt w:val="lowerLetter"/>
      <w:lvlText w:val="%5"/>
      <w:lvlJc w:val="left"/>
      <w:pPr>
        <w:ind w:left="36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3B4D720">
      <w:start w:val="1"/>
      <w:numFmt w:val="lowerRoman"/>
      <w:lvlText w:val="%6"/>
      <w:lvlJc w:val="left"/>
      <w:pPr>
        <w:ind w:left="43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DF4A018">
      <w:start w:val="1"/>
      <w:numFmt w:val="decimal"/>
      <w:lvlText w:val="%7"/>
      <w:lvlJc w:val="left"/>
      <w:pPr>
        <w:ind w:left="50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362204">
      <w:start w:val="1"/>
      <w:numFmt w:val="lowerLetter"/>
      <w:lvlText w:val="%8"/>
      <w:lvlJc w:val="left"/>
      <w:pPr>
        <w:ind w:left="57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4DA1312">
      <w:start w:val="1"/>
      <w:numFmt w:val="lowerRoman"/>
      <w:lvlText w:val="%9"/>
      <w:lvlJc w:val="left"/>
      <w:pPr>
        <w:ind w:left="64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2B077566"/>
    <w:multiLevelType w:val="hybridMultilevel"/>
    <w:tmpl w:val="24042DB8"/>
    <w:lvl w:ilvl="0" w:tplc="488EE87A">
      <w:start w:val="1"/>
      <w:numFmt w:val="decimal"/>
      <w:lvlText w:val="%1."/>
      <w:lvlJc w:val="left"/>
      <w:pPr>
        <w:ind w:left="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59CA666">
      <w:start w:val="1"/>
      <w:numFmt w:val="lowerLetter"/>
      <w:lvlText w:val="%2"/>
      <w:lvlJc w:val="left"/>
      <w:pPr>
        <w:ind w:left="16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F4330A">
      <w:start w:val="1"/>
      <w:numFmt w:val="lowerRoman"/>
      <w:lvlText w:val="%3"/>
      <w:lvlJc w:val="left"/>
      <w:pPr>
        <w:ind w:left="23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BA8976">
      <w:start w:val="1"/>
      <w:numFmt w:val="decimal"/>
      <w:lvlText w:val="%4"/>
      <w:lvlJc w:val="left"/>
      <w:pPr>
        <w:ind w:left="30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400B6C4">
      <w:start w:val="1"/>
      <w:numFmt w:val="lowerLetter"/>
      <w:lvlText w:val="%5"/>
      <w:lvlJc w:val="left"/>
      <w:pPr>
        <w:ind w:left="37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C680F54">
      <w:start w:val="1"/>
      <w:numFmt w:val="lowerRoman"/>
      <w:lvlText w:val="%6"/>
      <w:lvlJc w:val="left"/>
      <w:pPr>
        <w:ind w:left="45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683744">
      <w:start w:val="1"/>
      <w:numFmt w:val="decimal"/>
      <w:lvlText w:val="%7"/>
      <w:lvlJc w:val="left"/>
      <w:pPr>
        <w:ind w:left="52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A1C1868">
      <w:start w:val="1"/>
      <w:numFmt w:val="lowerLetter"/>
      <w:lvlText w:val="%8"/>
      <w:lvlJc w:val="left"/>
      <w:pPr>
        <w:ind w:left="59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128D556">
      <w:start w:val="1"/>
      <w:numFmt w:val="lowerRoman"/>
      <w:lvlText w:val="%9"/>
      <w:lvlJc w:val="left"/>
      <w:pPr>
        <w:ind w:left="66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369A74FC"/>
    <w:multiLevelType w:val="hybridMultilevel"/>
    <w:tmpl w:val="819E2438"/>
    <w:lvl w:ilvl="0" w:tplc="C4FA5420">
      <w:start w:val="1"/>
      <w:numFmt w:val="decimal"/>
      <w:lvlText w:val="%1."/>
      <w:lvlJc w:val="left"/>
      <w:pPr>
        <w:ind w:left="1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8E80800">
      <w:start w:val="1"/>
      <w:numFmt w:val="lowerLetter"/>
      <w:lvlText w:val="%2"/>
      <w:lvlJc w:val="left"/>
      <w:pPr>
        <w:ind w:left="17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0B43D06">
      <w:start w:val="1"/>
      <w:numFmt w:val="lowerRoman"/>
      <w:lvlText w:val="%3"/>
      <w:lvlJc w:val="left"/>
      <w:pPr>
        <w:ind w:left="24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3946226">
      <w:start w:val="1"/>
      <w:numFmt w:val="decimal"/>
      <w:lvlText w:val="%4"/>
      <w:lvlJc w:val="left"/>
      <w:pPr>
        <w:ind w:left="31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E4E42CA">
      <w:start w:val="1"/>
      <w:numFmt w:val="lowerLetter"/>
      <w:lvlText w:val="%5"/>
      <w:lvlJc w:val="left"/>
      <w:pPr>
        <w:ind w:left="38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BBE2A3E">
      <w:start w:val="1"/>
      <w:numFmt w:val="lowerRoman"/>
      <w:lvlText w:val="%6"/>
      <w:lvlJc w:val="left"/>
      <w:pPr>
        <w:ind w:left="45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5FE3508">
      <w:start w:val="1"/>
      <w:numFmt w:val="decimal"/>
      <w:lvlText w:val="%7"/>
      <w:lvlJc w:val="left"/>
      <w:pPr>
        <w:ind w:left="53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8605A4E">
      <w:start w:val="1"/>
      <w:numFmt w:val="lowerLetter"/>
      <w:lvlText w:val="%8"/>
      <w:lvlJc w:val="left"/>
      <w:pPr>
        <w:ind w:left="60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69EADDC">
      <w:start w:val="1"/>
      <w:numFmt w:val="lowerRoman"/>
      <w:lvlText w:val="%9"/>
      <w:lvlJc w:val="left"/>
      <w:pPr>
        <w:ind w:left="67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4F6C2140"/>
    <w:multiLevelType w:val="hybridMultilevel"/>
    <w:tmpl w:val="AA6A2AAA"/>
    <w:lvl w:ilvl="0" w:tplc="054EB976">
      <w:start w:val="6"/>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87C139A">
      <w:start w:val="1"/>
      <w:numFmt w:val="lowerLetter"/>
      <w:lvlText w:val="%2"/>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5BEC8B4">
      <w:start w:val="1"/>
      <w:numFmt w:val="lowerRoman"/>
      <w:lvlText w:val="%3"/>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4B4554E">
      <w:start w:val="1"/>
      <w:numFmt w:val="decimal"/>
      <w:lvlText w:val="%4"/>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D086FB2">
      <w:start w:val="1"/>
      <w:numFmt w:val="lowerLetter"/>
      <w:lvlText w:val="%5"/>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2699B6">
      <w:start w:val="1"/>
      <w:numFmt w:val="lowerRoman"/>
      <w:lvlText w:val="%6"/>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FCBC74">
      <w:start w:val="1"/>
      <w:numFmt w:val="decimal"/>
      <w:lvlText w:val="%7"/>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8FA87D2">
      <w:start w:val="1"/>
      <w:numFmt w:val="lowerLetter"/>
      <w:lvlText w:val="%8"/>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B2E6580">
      <w:start w:val="1"/>
      <w:numFmt w:val="lowerRoman"/>
      <w:lvlText w:val="%9"/>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6ECC5511"/>
    <w:multiLevelType w:val="hybridMultilevel"/>
    <w:tmpl w:val="4600D18A"/>
    <w:lvl w:ilvl="0" w:tplc="4D6A6296">
      <w:start w:val="4"/>
      <w:numFmt w:val="decimal"/>
      <w:lvlText w:val="%1."/>
      <w:lvlJc w:val="left"/>
      <w:pPr>
        <w:ind w:left="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B78DDB8">
      <w:start w:val="1"/>
      <w:numFmt w:val="bullet"/>
      <w:lvlText w:val="•"/>
      <w:lvlPicBulletId w:val="0"/>
      <w:lvlJc w:val="left"/>
      <w:pPr>
        <w:ind w:left="12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04B72C">
      <w:start w:val="1"/>
      <w:numFmt w:val="bullet"/>
      <w:lvlText w:val="▪"/>
      <w:lvlJc w:val="left"/>
      <w:pPr>
        <w:ind w:left="22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496B114">
      <w:start w:val="1"/>
      <w:numFmt w:val="bullet"/>
      <w:lvlText w:val="•"/>
      <w:lvlJc w:val="left"/>
      <w:pPr>
        <w:ind w:left="30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DC065D8">
      <w:start w:val="1"/>
      <w:numFmt w:val="bullet"/>
      <w:lvlText w:val="o"/>
      <w:lvlJc w:val="left"/>
      <w:pPr>
        <w:ind w:left="37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049164">
      <w:start w:val="1"/>
      <w:numFmt w:val="bullet"/>
      <w:lvlText w:val="▪"/>
      <w:lvlJc w:val="left"/>
      <w:pPr>
        <w:ind w:left="44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261D6A">
      <w:start w:val="1"/>
      <w:numFmt w:val="bullet"/>
      <w:lvlText w:val="•"/>
      <w:lvlJc w:val="left"/>
      <w:pPr>
        <w:ind w:left="51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71C58DC">
      <w:start w:val="1"/>
      <w:numFmt w:val="bullet"/>
      <w:lvlText w:val="o"/>
      <w:lvlJc w:val="left"/>
      <w:pPr>
        <w:ind w:left="58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81AE944">
      <w:start w:val="1"/>
      <w:numFmt w:val="bullet"/>
      <w:lvlText w:val="▪"/>
      <w:lvlJc w:val="left"/>
      <w:pPr>
        <w:ind w:left="66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3"/>
  </w:num>
  <w:num w:numId="2">
    <w:abstractNumId w:val="1"/>
  </w:num>
  <w:num w:numId="3">
    <w:abstractNumId w:val="0"/>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A6"/>
    <w:rsid w:val="00031180"/>
    <w:rsid w:val="001F2268"/>
    <w:rsid w:val="002423A6"/>
    <w:rsid w:val="00511165"/>
    <w:rsid w:val="00671A2D"/>
    <w:rsid w:val="00A26E81"/>
    <w:rsid w:val="00AD7686"/>
    <w:rsid w:val="00BD0AC0"/>
    <w:rsid w:val="00C94814"/>
    <w:rsid w:val="00E505B8"/>
    <w:rsid w:val="00F203D4"/>
    <w:rsid w:val="00F42C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4B5C63-C2D0-4A16-A5F7-D40CE13E6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1" w:line="248" w:lineRule="auto"/>
      <w:ind w:left="19" w:firstLine="52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266"/>
      <w:ind w:left="29"/>
      <w:jc w:val="center"/>
      <w:outlineLvl w:val="0"/>
    </w:pPr>
    <w:rPr>
      <w:rFonts w:ascii="Times New Roman" w:eastAsia="Times New Roman" w:hAnsi="Times New Roman" w:cs="Times New Roman"/>
      <w:color w:val="000000"/>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color w:val="000000"/>
      <w:sz w:val="30"/>
    </w:rPr>
  </w:style>
  <w:style w:type="paragraph" w:styleId="a3">
    <w:name w:val="List Paragraph"/>
    <w:basedOn w:val="a"/>
    <w:uiPriority w:val="34"/>
    <w:qFormat/>
    <w:rsid w:val="00AD7686"/>
    <w:pPr>
      <w:ind w:left="720"/>
      <w:contextualSpacing/>
    </w:pPr>
  </w:style>
  <w:style w:type="paragraph" w:styleId="a4">
    <w:name w:val="Balloon Text"/>
    <w:basedOn w:val="a"/>
    <w:link w:val="a5"/>
    <w:uiPriority w:val="99"/>
    <w:semiHidden/>
    <w:unhideWhenUsed/>
    <w:rsid w:val="00511165"/>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11165"/>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1</Pages>
  <Words>1171</Words>
  <Characters>6676</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jpg-&gt;pdf - ilovepdf.com</vt:lpstr>
    </vt:vector>
  </TitlesOfParts>
  <Company>School</Company>
  <LinksUpToDate>false</LinksUpToDate>
  <CharactersWithSpaces>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jpg-&gt;pdf - ilovepdf.com</dc:title>
  <dc:subject>jpg-&gt;pdf - ilovepdf.com</dc:subject>
  <dc:creator>ilovepdf.com</dc:creator>
  <cp:keywords/>
  <cp:lastModifiedBy>Teacher</cp:lastModifiedBy>
  <cp:revision>12</cp:revision>
  <cp:lastPrinted>2021-02-08T08:06:00Z</cp:lastPrinted>
  <dcterms:created xsi:type="dcterms:W3CDTF">2021-01-28T07:19:00Z</dcterms:created>
  <dcterms:modified xsi:type="dcterms:W3CDTF">2021-03-11T10:42:00Z</dcterms:modified>
</cp:coreProperties>
</file>